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73" w:rsidRDefault="00483F73" w:rsidP="00483F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B78A8" w:rsidRPr="00CB78A8" w:rsidRDefault="00CB78A8" w:rsidP="00CB78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8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CB78A8" w:rsidRPr="00CB78A8" w:rsidRDefault="00F25106" w:rsidP="00CB78A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Постановлению от </w:t>
      </w:r>
      <w:r w:rsidR="002B3EC9">
        <w:rPr>
          <w:rFonts w:ascii="Times New Roman" w:eastAsia="Times New Roman" w:hAnsi="Times New Roman"/>
          <w:sz w:val="24"/>
          <w:szCs w:val="24"/>
          <w:lang w:eastAsia="ru-RU"/>
        </w:rPr>
        <w:t>18 августа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CB78A8" w:rsidRPr="00CB78A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 w:rsidR="002B3EC9">
        <w:rPr>
          <w:rFonts w:ascii="Times New Roman" w:eastAsia="Times New Roman" w:hAnsi="Times New Roman"/>
          <w:sz w:val="24"/>
          <w:szCs w:val="24"/>
          <w:lang w:eastAsia="ru-RU"/>
        </w:rPr>
        <w:t xml:space="preserve"> № 35</w:t>
      </w:r>
      <w:bookmarkStart w:id="0" w:name="_GoBack"/>
      <w:bookmarkEnd w:id="0"/>
    </w:p>
    <w:p w:rsidR="00CB78A8" w:rsidRDefault="00CB78A8" w:rsidP="00CB78A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436B" w:rsidRDefault="008556C6" w:rsidP="00E1436B">
      <w:pPr>
        <w:tabs>
          <w:tab w:val="left" w:pos="11850"/>
        </w:tabs>
        <w:spacing w:after="0"/>
        <w:ind w:firstLine="567"/>
        <w:jc w:val="center"/>
        <w:rPr>
          <w:rFonts w:ascii="Times New Roman" w:hAnsi="Times New Roman"/>
          <w:sz w:val="26"/>
          <w:szCs w:val="26"/>
        </w:rPr>
      </w:pPr>
      <w:r w:rsidRPr="002B1577">
        <w:rPr>
          <w:rFonts w:ascii="Times New Roman" w:hAnsi="Times New Roman"/>
          <w:sz w:val="26"/>
          <w:szCs w:val="26"/>
        </w:rPr>
        <w:t>Состав и описание, в том числе технико-экономические показатели объекта Соглашения,</w:t>
      </w:r>
    </w:p>
    <w:p w:rsidR="00BA3309" w:rsidRDefault="008556C6" w:rsidP="00B2532B">
      <w:pPr>
        <w:tabs>
          <w:tab w:val="left" w:pos="11850"/>
        </w:tabs>
        <w:spacing w:after="0"/>
        <w:ind w:firstLine="567"/>
        <w:jc w:val="center"/>
      </w:pPr>
      <w:r w:rsidRPr="002B1577">
        <w:rPr>
          <w:rFonts w:ascii="Times New Roman" w:hAnsi="Times New Roman"/>
          <w:sz w:val="26"/>
          <w:szCs w:val="26"/>
        </w:rPr>
        <w:t xml:space="preserve"> состав и описание иного имущества</w:t>
      </w:r>
    </w:p>
    <w:tbl>
      <w:tblPr>
        <w:tblStyle w:val="a3"/>
        <w:tblW w:w="1516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843"/>
        <w:gridCol w:w="2835"/>
        <w:gridCol w:w="1843"/>
        <w:gridCol w:w="1843"/>
        <w:gridCol w:w="2693"/>
      </w:tblGrid>
      <w:tr w:rsidR="00B2532B" w:rsidTr="00BF5BE8">
        <w:tc>
          <w:tcPr>
            <w:tcW w:w="15167" w:type="dxa"/>
            <w:gridSpan w:val="7"/>
          </w:tcPr>
          <w:p w:rsidR="00B2532B" w:rsidRDefault="00B2532B" w:rsidP="00B2532B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</w:t>
            </w:r>
            <w:r w:rsidRPr="00E1436B">
              <w:rPr>
                <w:b w:val="0"/>
                <w:sz w:val="26"/>
                <w:szCs w:val="26"/>
              </w:rPr>
              <w:t xml:space="preserve">остав и описание </w:t>
            </w:r>
            <w:r w:rsidRPr="00B2532B">
              <w:rPr>
                <w:b w:val="0"/>
                <w:bCs w:val="0"/>
                <w:sz w:val="26"/>
                <w:szCs w:val="26"/>
              </w:rPr>
              <w:t>объекта Соглашения</w:t>
            </w:r>
          </w:p>
          <w:p w:rsidR="00B2532B" w:rsidRPr="00587E9F" w:rsidRDefault="00B2532B" w:rsidP="00D571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7E9F" w:rsidTr="00587E9F">
        <w:tc>
          <w:tcPr>
            <w:tcW w:w="708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Наименование объекта недвижимости</w:t>
            </w:r>
          </w:p>
        </w:tc>
        <w:tc>
          <w:tcPr>
            <w:tcW w:w="2835" w:type="dxa"/>
          </w:tcPr>
          <w:p w:rsidR="00587E9F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Адрес</w:t>
            </w:r>
            <w:r w:rsidR="00066416" w:rsidRPr="00587E9F">
              <w:rPr>
                <w:rFonts w:ascii="Times New Roman" w:hAnsi="Times New Roman" w:cs="Times New Roman"/>
              </w:rPr>
              <w:t xml:space="preserve"> </w:t>
            </w:r>
          </w:p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(местоположение объекта)</w:t>
            </w:r>
          </w:p>
        </w:tc>
        <w:tc>
          <w:tcPr>
            <w:tcW w:w="1843" w:type="dxa"/>
          </w:tcPr>
          <w:p w:rsidR="00066416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Кадастровый </w:t>
            </w:r>
            <w:r w:rsidR="00066416" w:rsidRPr="00587E9F">
              <w:rPr>
                <w:rFonts w:ascii="Times New Roman" w:hAnsi="Times New Roman" w:cs="Times New Roman"/>
              </w:rPr>
              <w:t>(условный)</w:t>
            </w:r>
          </w:p>
          <w:p w:rsidR="00BA3309" w:rsidRPr="00587E9F" w:rsidRDefault="00BA3309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</w:tcPr>
          <w:p w:rsidR="00BA3309" w:rsidRPr="000F1DBA" w:rsidRDefault="000F1DBA" w:rsidP="00D57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2693" w:type="dxa"/>
          </w:tcPr>
          <w:p w:rsidR="00BA3309" w:rsidRPr="00587E9F" w:rsidRDefault="00066416" w:rsidP="00D5719B">
            <w:pPr>
              <w:jc w:val="center"/>
              <w:rPr>
                <w:rFonts w:ascii="Times New Roman" w:hAnsi="Times New Roman" w:cs="Times New Roman"/>
              </w:rPr>
            </w:pPr>
            <w:r w:rsidRPr="00587E9F">
              <w:rPr>
                <w:rFonts w:ascii="Times New Roman" w:hAnsi="Times New Roman" w:cs="Times New Roman"/>
              </w:rPr>
              <w:t xml:space="preserve">Дата и номер возникновения права </w:t>
            </w:r>
            <w:r w:rsidR="00BA3309" w:rsidRPr="00587E9F">
              <w:rPr>
                <w:rFonts w:ascii="Times New Roman" w:hAnsi="Times New Roman" w:cs="Times New Roman"/>
              </w:rPr>
              <w:t>собственности</w:t>
            </w:r>
          </w:p>
        </w:tc>
      </w:tr>
      <w:tr w:rsidR="000F1DBA" w:rsidTr="00587E9F">
        <w:tc>
          <w:tcPr>
            <w:tcW w:w="708" w:type="dxa"/>
          </w:tcPr>
          <w:p w:rsidR="000F1DBA" w:rsidRPr="006379A1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F1DBA" w:rsidRPr="00066416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835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Архангельская область, Шенкурский муниципальный район, пос. Красная Горка, ул. Садовая, д. 1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29:20:111701:45</w:t>
            </w:r>
          </w:p>
        </w:tc>
        <w:tc>
          <w:tcPr>
            <w:tcW w:w="184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Назначение: нежилое, этажность – 1, общая площадь 72,1 кв.м</w:t>
            </w:r>
          </w:p>
        </w:tc>
        <w:tc>
          <w:tcPr>
            <w:tcW w:w="2693" w:type="dxa"/>
          </w:tcPr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0F1DBA" w:rsidRPr="000F1DBA" w:rsidRDefault="000F1DBA" w:rsidP="000F1DBA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№29-29-20/001/2012-298 от 18.04.2012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0F1DBA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DBA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835" w:type="dxa"/>
          </w:tcPr>
          <w:p w:rsidR="00615800" w:rsidRPr="000F1D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 xml:space="preserve">Архангельская область, Шенкурский район, МО «Шеговарское», </w:t>
            </w:r>
            <w:r w:rsidRPr="000F1DBA">
              <w:rPr>
                <w:b w:val="0"/>
                <w:bCs w:val="0"/>
                <w:sz w:val="24"/>
                <w:szCs w:val="24"/>
              </w:rPr>
              <w:br/>
              <w:t>с. Шеговары, ул. Центральная, д. 68а.</w:t>
            </w:r>
          </w:p>
        </w:tc>
        <w:tc>
          <w:tcPr>
            <w:tcW w:w="1843" w:type="dxa"/>
          </w:tcPr>
          <w:p w:rsidR="00615800" w:rsidRPr="000F1D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0F1DBA">
              <w:rPr>
                <w:b w:val="0"/>
                <w:bCs w:val="0"/>
                <w:sz w:val="24"/>
                <w:szCs w:val="24"/>
              </w:rPr>
              <w:t>29:20:114201:44</w:t>
            </w:r>
          </w:p>
        </w:tc>
        <w:tc>
          <w:tcPr>
            <w:tcW w:w="1843" w:type="dxa"/>
          </w:tcPr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Назначение: нежилое, этажность – 1, общая площадь 100,5 кв.м</w:t>
            </w:r>
          </w:p>
        </w:tc>
        <w:tc>
          <w:tcPr>
            <w:tcW w:w="2693" w:type="dxa"/>
          </w:tcPr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1F56BA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F56BA">
              <w:rPr>
                <w:b w:val="0"/>
                <w:bCs w:val="0"/>
                <w:sz w:val="24"/>
                <w:szCs w:val="24"/>
              </w:rPr>
              <w:t>№29-29-20/001/2012-288 от 10.04.2012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800">
              <w:rPr>
                <w:rFonts w:ascii="Times New Roman" w:hAnsi="Times New Roman" w:cs="Times New Roman"/>
                <w:sz w:val="24"/>
                <w:szCs w:val="24"/>
              </w:rPr>
              <w:t>Сети теплотрассы</w:t>
            </w:r>
          </w:p>
        </w:tc>
        <w:tc>
          <w:tcPr>
            <w:tcW w:w="2835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Архангельская область, Шенкурский муниципальный район, МО «Шеговарское» 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  с. Шеговары, ул. Мира,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 ул. Центральная, ул. Новая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29:20:111701:72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Назначение: промышленно, </w:t>
            </w:r>
            <w:r w:rsidRPr="00615800">
              <w:rPr>
                <w:b w:val="0"/>
                <w:bCs w:val="0"/>
                <w:sz w:val="24"/>
                <w:szCs w:val="24"/>
              </w:rPr>
              <w:t xml:space="preserve">протяженность 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763,41 м.</w:t>
            </w:r>
          </w:p>
        </w:tc>
        <w:tc>
          <w:tcPr>
            <w:tcW w:w="269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№29-29/020-29/002/013/2015-35/2 от 29.01.2015</w:t>
            </w: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15800" w:rsidRPr="00066416" w:rsidRDefault="00615800" w:rsidP="00615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5800">
              <w:rPr>
                <w:rFonts w:ascii="Times New Roman" w:hAnsi="Times New Roman" w:cs="Times New Roman"/>
                <w:sz w:val="24"/>
                <w:szCs w:val="24"/>
              </w:rPr>
              <w:t>Теплотрасса</w:t>
            </w:r>
          </w:p>
        </w:tc>
        <w:tc>
          <w:tcPr>
            <w:tcW w:w="2835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bookmarkStart w:id="1" w:name="OLE_LINK1"/>
            <w:r w:rsidRPr="00615800">
              <w:rPr>
                <w:b w:val="0"/>
                <w:bCs w:val="0"/>
                <w:sz w:val="24"/>
                <w:szCs w:val="24"/>
              </w:rPr>
              <w:t>Архангельская область, Шенкурский муниципальный район, МО «Шеговарское»,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 xml:space="preserve">пос. Красная Горка, ул. Садовая, ул. Набережная, ул. Черемушки </w:t>
            </w:r>
            <w:bookmarkEnd w:id="1"/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29:20:000000:432</w:t>
            </w:r>
          </w:p>
        </w:tc>
        <w:tc>
          <w:tcPr>
            <w:tcW w:w="184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Назначение: промышленно</w:t>
            </w:r>
            <w:r w:rsidRPr="00615800">
              <w:rPr>
                <w:b w:val="0"/>
                <w:bCs w:val="0"/>
                <w:sz w:val="24"/>
                <w:szCs w:val="24"/>
              </w:rPr>
              <w:t>, протяженность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382,2 м.</w:t>
            </w:r>
          </w:p>
        </w:tc>
        <w:tc>
          <w:tcPr>
            <w:tcW w:w="2693" w:type="dxa"/>
          </w:tcPr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Выписка из ЕГРН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Собственность</w:t>
            </w:r>
          </w:p>
          <w:p w:rsidR="00615800" w:rsidRPr="00615800" w:rsidRDefault="00615800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№29-29/020-29/002/013/2015-36/2 от 29.01.2015</w:t>
            </w:r>
          </w:p>
        </w:tc>
      </w:tr>
      <w:tr w:rsidR="00E1436B" w:rsidTr="00394EC4">
        <w:tc>
          <w:tcPr>
            <w:tcW w:w="15167" w:type="dxa"/>
            <w:gridSpan w:val="7"/>
          </w:tcPr>
          <w:p w:rsidR="00E1436B" w:rsidRDefault="00CB78A8" w:rsidP="00B2532B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>С</w:t>
            </w:r>
            <w:r w:rsidR="00E1436B" w:rsidRPr="00E1436B">
              <w:rPr>
                <w:b w:val="0"/>
                <w:sz w:val="26"/>
                <w:szCs w:val="26"/>
              </w:rPr>
              <w:t>остав и описание иного имущества</w:t>
            </w:r>
          </w:p>
          <w:p w:rsidR="00E1436B" w:rsidRPr="00E1436B" w:rsidRDefault="00E1436B" w:rsidP="00615800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15800" w:rsidTr="00587E9F">
        <w:tc>
          <w:tcPr>
            <w:tcW w:w="708" w:type="dxa"/>
          </w:tcPr>
          <w:p w:rsidR="00615800" w:rsidRPr="006379A1" w:rsidRDefault="00615800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15800" w:rsidRPr="00066416" w:rsidRDefault="00615800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Труба дымовая</w:t>
            </w:r>
          </w:p>
        </w:tc>
        <w:tc>
          <w:tcPr>
            <w:tcW w:w="2835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д. 68а.</w:t>
            </w:r>
          </w:p>
        </w:tc>
        <w:tc>
          <w:tcPr>
            <w:tcW w:w="1843" w:type="dxa"/>
          </w:tcPr>
          <w:p w:rsidR="00615800" w:rsidRPr="00343B89" w:rsidRDefault="00615800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615800">
              <w:rPr>
                <w:b w:val="0"/>
                <w:bCs w:val="0"/>
                <w:sz w:val="24"/>
                <w:szCs w:val="24"/>
              </w:rPr>
              <w:t>труба дымовая</w:t>
            </w:r>
            <w:r>
              <w:rPr>
                <w:b w:val="0"/>
                <w:bCs w:val="0"/>
                <w:sz w:val="24"/>
                <w:szCs w:val="24"/>
              </w:rPr>
              <w:t>;</w:t>
            </w:r>
          </w:p>
          <w:p w:rsidR="00615800" w:rsidRPr="00615800" w:rsidRDefault="00615800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Н- 22м.</w:t>
            </w:r>
          </w:p>
        </w:tc>
        <w:tc>
          <w:tcPr>
            <w:tcW w:w="2693" w:type="dxa"/>
          </w:tcPr>
          <w:p w:rsidR="00615800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08.09.2020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Прицеп-электростанция ЭД-10-Т400-1ВП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пос. Красная Горка, ул. Садовая,  1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Назначение:</w:t>
            </w:r>
          </w:p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электростанция</w:t>
            </w:r>
          </w:p>
        </w:tc>
        <w:tc>
          <w:tcPr>
            <w:tcW w:w="269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30.09.2011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Агрегат электронасосный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пос. Красная Горка, ул. Садовая,  1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Назначение: электронасос</w:t>
            </w:r>
          </w:p>
        </w:tc>
        <w:tc>
          <w:tcPr>
            <w:tcW w:w="269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31.12.2008</w:t>
            </w:r>
          </w:p>
        </w:tc>
      </w:tr>
      <w:tr w:rsidR="00C07A8F" w:rsidTr="00587E9F">
        <w:tc>
          <w:tcPr>
            <w:tcW w:w="708" w:type="dxa"/>
          </w:tcPr>
          <w:p w:rsidR="00C07A8F" w:rsidRPr="006379A1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C07A8F" w:rsidRPr="00066416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r w:rsidRPr="000664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района Архангельской области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Агрегат электронасосный</w:t>
            </w:r>
          </w:p>
        </w:tc>
        <w:tc>
          <w:tcPr>
            <w:tcW w:w="2835" w:type="dxa"/>
          </w:tcPr>
          <w:p w:rsidR="00C07A8F" w:rsidRPr="00C07A8F" w:rsidRDefault="00C07A8F" w:rsidP="00697932">
            <w:pPr>
              <w:pStyle w:val="31"/>
              <w:keepNext/>
              <w:keepLines/>
              <w:shd w:val="clear" w:color="auto" w:fill="auto"/>
              <w:spacing w:before="0" w:after="0" w:line="274" w:lineRule="exact"/>
              <w:ind w:right="20"/>
              <w:jc w:val="center"/>
              <w:rPr>
                <w:b w:val="0"/>
                <w:bCs w:val="0"/>
                <w:sz w:val="24"/>
                <w:szCs w:val="24"/>
              </w:rPr>
            </w:pPr>
            <w:r w:rsidRPr="00C07A8F">
              <w:rPr>
                <w:b w:val="0"/>
                <w:bCs w:val="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д. 68а.</w:t>
            </w:r>
          </w:p>
        </w:tc>
        <w:tc>
          <w:tcPr>
            <w:tcW w:w="1843" w:type="dxa"/>
          </w:tcPr>
          <w:p w:rsidR="00C07A8F" w:rsidRPr="00343B89" w:rsidRDefault="00C07A8F" w:rsidP="00587E9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43" w:type="dxa"/>
          </w:tcPr>
          <w:p w:rsidR="00C07A8F" w:rsidRPr="00C07A8F" w:rsidRDefault="00C07A8F" w:rsidP="0069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Назначение: электронасос</w:t>
            </w:r>
          </w:p>
        </w:tc>
        <w:tc>
          <w:tcPr>
            <w:tcW w:w="2693" w:type="dxa"/>
          </w:tcPr>
          <w:p w:rsidR="00C07A8F" w:rsidRPr="00C07A8F" w:rsidRDefault="00C07A8F" w:rsidP="00587E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A8F">
              <w:rPr>
                <w:rFonts w:ascii="Times New Roman" w:hAnsi="Times New Roman" w:cs="Times New Roman"/>
                <w:sz w:val="24"/>
                <w:szCs w:val="24"/>
              </w:rPr>
              <w:t>31.12.2008</w:t>
            </w:r>
          </w:p>
        </w:tc>
      </w:tr>
    </w:tbl>
    <w:p w:rsidR="00BA3309" w:rsidRDefault="00BA3309" w:rsidP="00587E9F">
      <w:pPr>
        <w:jc w:val="center"/>
      </w:pPr>
    </w:p>
    <w:p w:rsidR="00BA3309" w:rsidRDefault="00BA3309" w:rsidP="00C07A8F"/>
    <w:sectPr w:rsidR="00BA3309" w:rsidSect="00E1436B">
      <w:pgSz w:w="16838" w:h="11906" w:orient="landscape"/>
      <w:pgMar w:top="851" w:right="851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3309"/>
    <w:rsid w:val="00066416"/>
    <w:rsid w:val="000B1D81"/>
    <w:rsid w:val="000F1DBA"/>
    <w:rsid w:val="00151CB5"/>
    <w:rsid w:val="001F56BA"/>
    <w:rsid w:val="00201552"/>
    <w:rsid w:val="002B3EC9"/>
    <w:rsid w:val="00303717"/>
    <w:rsid w:val="00343B89"/>
    <w:rsid w:val="003B7A6E"/>
    <w:rsid w:val="003C6C13"/>
    <w:rsid w:val="003E751B"/>
    <w:rsid w:val="00483F73"/>
    <w:rsid w:val="004A63F7"/>
    <w:rsid w:val="004F3AE7"/>
    <w:rsid w:val="00587E9F"/>
    <w:rsid w:val="00615800"/>
    <w:rsid w:val="006379A1"/>
    <w:rsid w:val="007E072C"/>
    <w:rsid w:val="008556C6"/>
    <w:rsid w:val="0087006F"/>
    <w:rsid w:val="008F393E"/>
    <w:rsid w:val="009B443E"/>
    <w:rsid w:val="00B2532B"/>
    <w:rsid w:val="00B403F7"/>
    <w:rsid w:val="00BA3309"/>
    <w:rsid w:val="00BD4FA6"/>
    <w:rsid w:val="00C07A8F"/>
    <w:rsid w:val="00CB78A8"/>
    <w:rsid w:val="00CE3716"/>
    <w:rsid w:val="00DE1F83"/>
    <w:rsid w:val="00E1436B"/>
    <w:rsid w:val="00EB4E2E"/>
    <w:rsid w:val="00ED31A9"/>
    <w:rsid w:val="00F25106"/>
    <w:rsid w:val="00F4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B443E"/>
    <w:pPr>
      <w:spacing w:after="0" w:line="240" w:lineRule="auto"/>
    </w:pPr>
  </w:style>
  <w:style w:type="paragraph" w:customStyle="1" w:styleId="31">
    <w:name w:val="Заголовок №31"/>
    <w:basedOn w:val="a"/>
    <w:rsid w:val="000F1DBA"/>
    <w:pPr>
      <w:shd w:val="clear" w:color="auto" w:fill="FFFFFF"/>
      <w:spacing w:before="240" w:after="360" w:line="240" w:lineRule="atLeast"/>
      <w:outlineLvl w:val="2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5">
    <w:name w:val="Title"/>
    <w:basedOn w:val="a"/>
    <w:link w:val="a6"/>
    <w:uiPriority w:val="99"/>
    <w:qFormat/>
    <w:rsid w:val="008556C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556C6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5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51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Ресурс МКУ ЦИП</dc:creator>
  <cp:lastModifiedBy>User</cp:lastModifiedBy>
  <cp:revision>10</cp:revision>
  <cp:lastPrinted>2021-06-29T13:17:00Z</cp:lastPrinted>
  <dcterms:created xsi:type="dcterms:W3CDTF">2021-04-29T06:28:00Z</dcterms:created>
  <dcterms:modified xsi:type="dcterms:W3CDTF">2021-08-18T08:23:00Z</dcterms:modified>
</cp:coreProperties>
</file>